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92" w:rsidRPr="00376DCD" w:rsidRDefault="00D94392" w:rsidP="00376DC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>З</w:t>
      </w:r>
      <w:r w:rsidRPr="009A20FD">
        <w:rPr>
          <w:rFonts w:ascii="Times New Roman" w:hAnsi="Times New Roman"/>
          <w:b/>
          <w:bCs/>
          <w:kern w:val="36"/>
          <w:sz w:val="48"/>
          <w:szCs w:val="48"/>
        </w:rPr>
        <w:t>доровые дети</w:t>
      </w:r>
      <w:r w:rsidRPr="00376DCD"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kern w:val="36"/>
          <w:sz w:val="48"/>
          <w:szCs w:val="48"/>
        </w:rPr>
        <w:t>– в здоровой семье!</w:t>
      </w:r>
    </w:p>
    <w:p w:rsidR="00D94392" w:rsidRPr="00376DCD" w:rsidRDefault="00D94392" w:rsidP="00376DCD">
      <w:pPr>
        <w:spacing w:beforeAutospacing="1"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76DCD">
        <w:rPr>
          <w:rFonts w:ascii="Times New Roman" w:hAnsi="Times New Roman"/>
          <w:iCs/>
          <w:sz w:val="24"/>
          <w:szCs w:val="24"/>
        </w:rPr>
        <w:t>Начало обучения здоровому образу жизни у детей начинается с того, что они берут пример с собственных родителей. Физиологические особенности организма ребёнка заложены уже на генетическом уровне. Но как сделать первые шаги в обучении ребёнка занятиям спортом? Здесь есть множество советов и рекомендаций, однако неизменным остается одна прописная истина – только у здоровых родителей может быть здоровый ребёнок.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В последнее время просто катастрофически увеличилось количество заболеваний сердечнососудистой системы, но самое печальное то, что возраст болеющих неуклонно понижается – всё больше детей страдают болезнями, присущими в прошлом только взрослым.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На такое развитие событий оказывают влияние 2 фактора – проблемы с окружающей средой и генетическая наследственность. Мы можем с вами долго дискуссировать на тему того – насколько влияет здоровье родителей на их будущего ребёнка, но игнорировать научно доказанные факты и результаты исследований за последние 30 лет мы просто не имеем права. Изменилась окружающая среда, здоровье человека подвергается всё большим атакам со стороны промышленных выбросов – всё это в совокупности даёт печальный результат.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В мире на сегодняшний день около 35% детей имеют проблемы с избыточным весом. Как показывает практика, большинство из них по достижению взрослого возраста не избавятся от проблем ожирения, что автоматически записывает этих детей в разряд «группы риска» сердечнососудистых заболеваний.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Важно понимать, что для детского организма не подходят методики питания и тренировок, которыми привыкли пользоваться мы, взрослые. Больше времени на подвижные игры и активный образ жизни помогут любому ребёнку избавиться от лишних килограмм. В детстве это сделать гораздо проще! Не забывайте, что у ожирения и гипертонии тесная связь, поэтому контролируйте свой вес и вес ваших детей.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b/>
          <w:bCs/>
          <w:sz w:val="24"/>
          <w:szCs w:val="24"/>
        </w:rPr>
        <w:t>Активный образ жизни – первая задача!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Чем подвижнее ваш ребёнок, тем лучше. Вы, на самом деле, должны этому радоваться! Если же ваш сын или дочь ведёт пассивный образ жизни – это повод задуматься. В детстве малоподвижные дети рискуют заработать на будущее артериальную гипертонию, ишемические болезни сердца и целый ворох иных проблем со здоровьем. И всё это закладывается чуть ли не с первых лет жизни ребёнка его малоподвижным поведением.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b/>
          <w:bCs/>
          <w:sz w:val="24"/>
          <w:szCs w:val="24"/>
        </w:rPr>
        <w:t>Курение наступает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В наши дни дети начинают курить уже в 10 лет! К 17 годам процент курящей молодёжи равен проценту взрослых курящих. Такие цифры не могут не огорчать. Складывается такое ощущение, что просто бесполезно объяснять детям о том, что курение приводит к образованию злокачественных опухолей, заболеваниям периферических сосудов и желудочно-кишечного тракта.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b/>
          <w:bCs/>
          <w:sz w:val="24"/>
          <w:szCs w:val="24"/>
        </w:rPr>
        <w:t>Что происходит зимой?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Если в жаркое время года человек склонен больше двигаться, нежели чем вести пассивный образ жизни, то зимой ситуация приобретает иной поворот. Конечно, все дети индивидуальны и каждый организм уникален в плане развития. Помните, что зимой ребёнка нужно одевать так, чтобы он не мёрз, но при этом имел возможность активно двигаться.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Однако не спешите толкать вашего ребёнка в прорубь (для закаливания) посредине января. Всё хорошо в меру. Если вы вдруг решите, что начать знакомство со здоровьем нужно закаливанием, вы жестоко ошибаетесь. И не вздумайте даже заставлять этому детей с избыточным весом – вы рискуете оказать им «медвежью» услугу. Кроме того – все мы переносим холод по-разному. Для одного контрастный душ – это нормально, для другого – шанс простыть в тот же день.</w:t>
      </w:r>
    </w:p>
    <w:p w:rsidR="00D94392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9A20FD">
        <w:rPr>
          <w:rFonts w:ascii="Times New Roman" w:hAnsi="Times New Roman"/>
          <w:b/>
          <w:bCs/>
          <w:sz w:val="24"/>
          <w:szCs w:val="24"/>
        </w:rPr>
        <w:t>Семейный спорт – ключ к решению всех проблем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Многие из современных молодых семей, услышав фразу «семейный спорт» в лучшем случае улыбнутся. Но от такой реакции должно быть стыдно. До чего довел нас привычный образ жизни? Занятия спортом всей семьёй теперь воспринимаются скорее как издевательская шутка. Разве это нормально?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Если родители выполняют вместе с ребёнком упражнения (по очереди, например) – это является гарантом того, что малыш и в школе и в университете продолжит заниматься физическими тренировками – даже без вашего участия. Будьте терпеливы с детьми – то, что для вас естественно и очевидно, для ребёнка может быть непонятно. Оптимальное время тренировки – 30 минут в день. Такого времени будет вполне достаточно, чтобы ребёнок получил достаточно нагрузки на организм.</w:t>
      </w:r>
    </w:p>
    <w:p w:rsidR="00D94392" w:rsidRPr="009A20FD" w:rsidRDefault="00D94392" w:rsidP="009A20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9A20FD">
        <w:rPr>
          <w:rFonts w:ascii="Times New Roman" w:hAnsi="Times New Roman"/>
          <w:sz w:val="24"/>
          <w:szCs w:val="24"/>
        </w:rPr>
        <w:t>Старайтесь быть с ребёнком постоянно в контакте. Если он просиживает за телевизором или компьютером по несколько часов в день – это тревожный сигнал.</w:t>
      </w:r>
    </w:p>
    <w:p w:rsidR="00D94392" w:rsidRPr="00376DCD" w:rsidRDefault="00D94392" w:rsidP="009A20FD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76DCD">
        <w:rPr>
          <w:rFonts w:ascii="Times New Roman" w:hAnsi="Times New Roman"/>
          <w:iCs/>
          <w:sz w:val="24"/>
          <w:szCs w:val="24"/>
        </w:rPr>
        <w:t>Приучение ребёнка к здоровому образу жизни – это не только физические упражнения и активность на каждый день. Это еще и правильное разъяснение малышу плюсов занятий спортом. Вы должны уделять достаточно времени тому, чтобы ребёнок понял истинный смысл тренировок. Спорт не должен быть для детей наказанием или приказом, упражнения и зарядка должны стать для малыша необходимостью. А ваша задача, как</w:t>
      </w:r>
      <w:r w:rsidRPr="009A20F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76DCD">
        <w:rPr>
          <w:rFonts w:ascii="Times New Roman" w:hAnsi="Times New Roman"/>
          <w:iCs/>
          <w:sz w:val="24"/>
          <w:szCs w:val="24"/>
        </w:rPr>
        <w:t>родителя, состоит в том, чтобы ребёнок это правильно понял и полностью осознал.</w:t>
      </w:r>
    </w:p>
    <w:p w:rsidR="00D94392" w:rsidRDefault="00D94392"/>
    <w:sectPr w:rsidR="00D94392" w:rsidSect="005E3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F0773"/>
    <w:multiLevelType w:val="multilevel"/>
    <w:tmpl w:val="06F6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16199"/>
    <w:multiLevelType w:val="multilevel"/>
    <w:tmpl w:val="D642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D695E"/>
    <w:multiLevelType w:val="multilevel"/>
    <w:tmpl w:val="5A88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0FD"/>
    <w:rsid w:val="00376DCD"/>
    <w:rsid w:val="005E3EFA"/>
    <w:rsid w:val="007105B4"/>
    <w:rsid w:val="009A20FD"/>
    <w:rsid w:val="00A67A64"/>
    <w:rsid w:val="00D9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EFA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9A20F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9"/>
    <w:qFormat/>
    <w:rsid w:val="009A20F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20F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A20FD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A20FD"/>
    <w:rPr>
      <w:rFonts w:cs="Times New Roman"/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9A20F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9A20F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9A20F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9A20FD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rsid w:val="009A20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v-info">
    <w:name w:val="dv-info"/>
    <w:basedOn w:val="DefaultParagraphFont"/>
    <w:uiPriority w:val="99"/>
    <w:rsid w:val="009A20FD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9A20FD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9A20F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A2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2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57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5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5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5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5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302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303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730</Words>
  <Characters>4163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настя и надя</cp:lastModifiedBy>
  <cp:revision>3</cp:revision>
  <dcterms:created xsi:type="dcterms:W3CDTF">2011-08-11T18:51:00Z</dcterms:created>
  <dcterms:modified xsi:type="dcterms:W3CDTF">2013-09-03T18:26:00Z</dcterms:modified>
</cp:coreProperties>
</file>